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BAE2" w14:textId="77777777" w:rsidR="00025825" w:rsidRPr="002945EE" w:rsidRDefault="00025825" w:rsidP="003E2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5EE">
        <w:rPr>
          <w:rFonts w:ascii="Times New Roman" w:hAnsi="Times New Roman" w:cs="Times New Roman"/>
          <w:color w:val="000000"/>
          <w:sz w:val="28"/>
          <w:szCs w:val="28"/>
        </w:rPr>
        <w:t>Meagher County</w:t>
      </w:r>
    </w:p>
    <w:p w14:paraId="41233DA7" w14:textId="77777777" w:rsidR="00025825" w:rsidRPr="002945EE" w:rsidRDefault="00025825" w:rsidP="003E2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5EE">
        <w:rPr>
          <w:rFonts w:ascii="Times New Roman" w:hAnsi="Times New Roman" w:cs="Times New Roman"/>
          <w:color w:val="000000"/>
          <w:sz w:val="28"/>
          <w:szCs w:val="28"/>
        </w:rPr>
        <w:t>Gravel Crushing</w:t>
      </w:r>
    </w:p>
    <w:p w14:paraId="00010970" w14:textId="77777777" w:rsidR="007405D4" w:rsidRPr="002945EE" w:rsidRDefault="007405D4" w:rsidP="003E2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45EE">
        <w:rPr>
          <w:rFonts w:ascii="Times New Roman" w:hAnsi="Times New Roman" w:cs="Times New Roman"/>
          <w:color w:val="000000"/>
          <w:sz w:val="28"/>
          <w:szCs w:val="28"/>
        </w:rPr>
        <w:t>Call for Bid</w:t>
      </w:r>
    </w:p>
    <w:p w14:paraId="42D3B207" w14:textId="77777777" w:rsidR="002945EE" w:rsidRPr="002945EE" w:rsidRDefault="002945EE" w:rsidP="002945EE">
      <w:pPr>
        <w:rPr>
          <w:rFonts w:ascii="Times New Roman" w:hAnsi="Times New Roman" w:cs="Times New Roman"/>
          <w:sz w:val="28"/>
          <w:szCs w:val="28"/>
        </w:rPr>
      </w:pPr>
    </w:p>
    <w:p w14:paraId="4E61940E" w14:textId="77777777" w:rsidR="002945EE" w:rsidRPr="002945EE" w:rsidRDefault="002945EE" w:rsidP="002945EE">
      <w:pPr>
        <w:rPr>
          <w:rFonts w:ascii="Times New Roman" w:hAnsi="Times New Roman" w:cs="Times New Roman"/>
          <w:sz w:val="28"/>
          <w:szCs w:val="28"/>
        </w:rPr>
      </w:pPr>
    </w:p>
    <w:p w14:paraId="1079B8CD" w14:textId="77777777" w:rsidR="002945EE" w:rsidRPr="002945EE" w:rsidRDefault="002945EE" w:rsidP="002945EE">
      <w:pPr>
        <w:rPr>
          <w:rFonts w:ascii="Times New Roman" w:hAnsi="Times New Roman" w:cs="Times New Roman"/>
          <w:sz w:val="28"/>
          <w:szCs w:val="28"/>
        </w:rPr>
      </w:pPr>
      <w:r w:rsidRPr="002945EE">
        <w:rPr>
          <w:rFonts w:ascii="Times New Roman" w:hAnsi="Times New Roman" w:cs="Times New Roman"/>
          <w:sz w:val="28"/>
          <w:szCs w:val="28"/>
        </w:rPr>
        <w:t>Notice is hereby given that Meagher County Road Department is calling for sealed bids for the following job:</w:t>
      </w:r>
    </w:p>
    <w:p w14:paraId="28B3508A" w14:textId="6B197CD0" w:rsidR="002945EE" w:rsidRPr="002945EE" w:rsidRDefault="002945EE" w:rsidP="002945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2945EE">
        <w:rPr>
          <w:rFonts w:ascii="Times New Roman" w:hAnsi="Times New Roman" w:cs="Times New Roman"/>
          <w:color w:val="000000"/>
          <w:sz w:val="28"/>
          <w:szCs w:val="28"/>
        </w:rPr>
        <w:t xml:space="preserve">The crushing and processing </w:t>
      </w:r>
      <w:r w:rsidR="003A3A84" w:rsidRPr="002945EE">
        <w:rPr>
          <w:rFonts w:ascii="Times New Roman" w:hAnsi="Times New Roman" w:cs="Times New Roman"/>
          <w:color w:val="000000"/>
          <w:sz w:val="28"/>
          <w:szCs w:val="28"/>
        </w:rPr>
        <w:t xml:space="preserve">of </w:t>
      </w:r>
      <w:r w:rsidR="003A3A84">
        <w:rPr>
          <w:rFonts w:ascii="Times New Roman" w:hAnsi="Times New Roman" w:cs="Times New Roman"/>
          <w:color w:val="000000"/>
          <w:sz w:val="28"/>
          <w:szCs w:val="28"/>
        </w:rPr>
        <w:t xml:space="preserve">up to </w:t>
      </w:r>
      <w:r w:rsidRPr="002945EE">
        <w:rPr>
          <w:rFonts w:ascii="Times New Roman" w:hAnsi="Times New Roman" w:cs="Times New Roman"/>
          <w:color w:val="000000"/>
          <w:sz w:val="28"/>
          <w:szCs w:val="28"/>
        </w:rPr>
        <w:t>20,0</w:t>
      </w:r>
      <w:r w:rsidR="003A3A84">
        <w:rPr>
          <w:rFonts w:ascii="Times New Roman" w:hAnsi="Times New Roman" w:cs="Times New Roman"/>
          <w:color w:val="000000"/>
          <w:sz w:val="28"/>
          <w:szCs w:val="28"/>
        </w:rPr>
        <w:t xml:space="preserve">00 yards of 1” minus gravel at </w:t>
      </w:r>
      <w:r w:rsidR="002D6ACB">
        <w:rPr>
          <w:rFonts w:ascii="Times New Roman" w:hAnsi="Times New Roman" w:cs="Times New Roman"/>
          <w:color w:val="000000"/>
          <w:sz w:val="28"/>
          <w:szCs w:val="28"/>
        </w:rPr>
        <w:t>Fort Logan Pit</w:t>
      </w:r>
      <w:r w:rsidR="003A3A84">
        <w:rPr>
          <w:rFonts w:ascii="Times New Roman" w:hAnsi="Times New Roman" w:cs="Times New Roman"/>
          <w:color w:val="000000"/>
          <w:sz w:val="28"/>
          <w:szCs w:val="28"/>
        </w:rPr>
        <w:t xml:space="preserve"> in Meagher County</w:t>
      </w:r>
      <w:r w:rsidR="002D6AC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945EE">
        <w:rPr>
          <w:rFonts w:ascii="Times New Roman" w:hAnsi="Times New Roman" w:cs="Times New Roman"/>
          <w:color w:val="000000"/>
          <w:sz w:val="28"/>
          <w:szCs w:val="28"/>
        </w:rPr>
        <w:t xml:space="preserve"> M</w:t>
      </w:r>
      <w:r w:rsidR="002D6ACB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2945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2257D3A" w14:textId="3EB53066" w:rsidR="002945EE" w:rsidRPr="002945EE" w:rsidRDefault="002945EE" w:rsidP="002945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2945EE">
        <w:rPr>
          <w:rFonts w:ascii="Times New Roman" w:hAnsi="Times New Roman" w:cs="Times New Roman"/>
          <w:color w:val="000000"/>
          <w:sz w:val="28"/>
          <w:szCs w:val="28"/>
        </w:rPr>
        <w:t xml:space="preserve">Sealed Bids will be accepted at the Meagher County </w:t>
      </w:r>
      <w:r w:rsidR="00B565F3">
        <w:rPr>
          <w:rFonts w:ascii="Times New Roman" w:hAnsi="Times New Roman" w:cs="Times New Roman"/>
          <w:color w:val="000000"/>
          <w:sz w:val="28"/>
          <w:szCs w:val="28"/>
        </w:rPr>
        <w:t xml:space="preserve">Finance </w:t>
      </w:r>
      <w:r w:rsidRPr="002945EE">
        <w:rPr>
          <w:rFonts w:ascii="Times New Roman" w:hAnsi="Times New Roman" w:cs="Times New Roman"/>
          <w:color w:val="000000"/>
          <w:sz w:val="28"/>
          <w:szCs w:val="28"/>
        </w:rPr>
        <w:t xml:space="preserve">Office until </w:t>
      </w:r>
      <w:r w:rsidR="009C540F">
        <w:rPr>
          <w:rFonts w:ascii="Times New Roman" w:hAnsi="Times New Roman" w:cs="Times New Roman"/>
          <w:color w:val="000000"/>
          <w:sz w:val="28"/>
          <w:szCs w:val="28"/>
        </w:rPr>
        <w:t>April 2</w:t>
      </w:r>
      <w:r w:rsidR="009C540F" w:rsidRPr="009C540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nd</w:t>
      </w:r>
      <w:r w:rsidR="00496989">
        <w:rPr>
          <w:rFonts w:ascii="Times New Roman" w:hAnsi="Times New Roman" w:cs="Times New Roman"/>
          <w:color w:val="000000"/>
          <w:sz w:val="28"/>
          <w:szCs w:val="28"/>
        </w:rPr>
        <w:t>, 202</w:t>
      </w:r>
      <w:r w:rsidR="002D6AC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04936">
        <w:rPr>
          <w:rFonts w:ascii="Times New Roman" w:hAnsi="Times New Roman" w:cs="Times New Roman"/>
          <w:color w:val="000000"/>
          <w:sz w:val="28"/>
          <w:szCs w:val="28"/>
        </w:rPr>
        <w:t xml:space="preserve"> at 4:30 pm</w:t>
      </w:r>
      <w:r w:rsidRPr="002945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341CB4C" w14:textId="58BC3EDF" w:rsidR="002945EE" w:rsidRPr="002945EE" w:rsidRDefault="002945EE" w:rsidP="002945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2945EE">
        <w:rPr>
          <w:rFonts w:ascii="Times New Roman" w:hAnsi="Times New Roman" w:cs="Times New Roman"/>
          <w:color w:val="000000"/>
          <w:sz w:val="28"/>
          <w:szCs w:val="28"/>
        </w:rPr>
        <w:t>Mail or deliver sealed bids to Meagher County Courthouse located at 15 West Main ST, P</w:t>
      </w:r>
      <w:r w:rsidR="00063DA3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Pr="002945EE">
        <w:rPr>
          <w:rFonts w:ascii="Times New Roman" w:hAnsi="Times New Roman" w:cs="Times New Roman"/>
          <w:color w:val="000000"/>
          <w:sz w:val="28"/>
          <w:szCs w:val="28"/>
        </w:rPr>
        <w:t xml:space="preserve"> Box 309, White Sulphur Springs M</w:t>
      </w:r>
      <w:r w:rsidR="00063DA3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2945EE">
        <w:rPr>
          <w:rFonts w:ascii="Times New Roman" w:hAnsi="Times New Roman" w:cs="Times New Roman"/>
          <w:color w:val="000000"/>
          <w:sz w:val="28"/>
          <w:szCs w:val="28"/>
        </w:rPr>
        <w:t xml:space="preserve"> 59645 Attn: Gravel Bid.</w:t>
      </w:r>
    </w:p>
    <w:p w14:paraId="3E21096A" w14:textId="77777777" w:rsidR="002945EE" w:rsidRPr="002945EE" w:rsidRDefault="002945EE" w:rsidP="002945EE">
      <w:pPr>
        <w:rPr>
          <w:rFonts w:ascii="Times New Roman" w:hAnsi="Times New Roman" w:cs="Times New Roman"/>
          <w:sz w:val="28"/>
          <w:szCs w:val="28"/>
        </w:rPr>
      </w:pPr>
    </w:p>
    <w:p w14:paraId="1472FA28" w14:textId="7E33DF9A" w:rsidR="002945EE" w:rsidRPr="002945EE" w:rsidRDefault="002945EE" w:rsidP="00294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45EE">
        <w:rPr>
          <w:rFonts w:ascii="Times New Roman" w:hAnsi="Times New Roman" w:cs="Times New Roman"/>
          <w:color w:val="000000"/>
          <w:sz w:val="28"/>
          <w:szCs w:val="28"/>
        </w:rPr>
        <w:t>The Sealed Bids will be op</w:t>
      </w:r>
      <w:r w:rsidR="00F534A2">
        <w:rPr>
          <w:rFonts w:ascii="Times New Roman" w:hAnsi="Times New Roman" w:cs="Times New Roman"/>
          <w:color w:val="000000"/>
          <w:sz w:val="28"/>
          <w:szCs w:val="28"/>
        </w:rPr>
        <w:t xml:space="preserve">ened publicly at </w:t>
      </w:r>
      <w:r w:rsidR="009C540F">
        <w:rPr>
          <w:rFonts w:ascii="Times New Roman" w:hAnsi="Times New Roman" w:cs="Times New Roman"/>
          <w:color w:val="000000"/>
          <w:sz w:val="28"/>
          <w:szCs w:val="28"/>
        </w:rPr>
        <w:t>3:00 p.m.</w:t>
      </w:r>
      <w:r w:rsidR="00F534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D6ACB">
        <w:rPr>
          <w:rFonts w:ascii="Times New Roman" w:hAnsi="Times New Roman" w:cs="Times New Roman"/>
          <w:color w:val="000000"/>
          <w:sz w:val="28"/>
          <w:szCs w:val="28"/>
        </w:rPr>
        <w:t>Monday April 6</w:t>
      </w:r>
      <w:r w:rsidR="002D6ACB" w:rsidRPr="002D6AC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="003A3A84">
        <w:rPr>
          <w:rFonts w:ascii="Times New Roman" w:hAnsi="Times New Roman" w:cs="Times New Roman"/>
          <w:color w:val="000000"/>
          <w:sz w:val="28"/>
          <w:szCs w:val="28"/>
        </w:rPr>
        <w:t>, 202</w:t>
      </w:r>
      <w:r w:rsidR="002D6AC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945EE">
        <w:rPr>
          <w:rFonts w:ascii="Times New Roman" w:hAnsi="Times New Roman" w:cs="Times New Roman"/>
          <w:color w:val="000000"/>
          <w:sz w:val="28"/>
          <w:szCs w:val="28"/>
        </w:rPr>
        <w:t xml:space="preserve"> at the Meagher County </w:t>
      </w:r>
      <w:r w:rsidR="0014020B">
        <w:rPr>
          <w:rFonts w:ascii="Times New Roman" w:hAnsi="Times New Roman" w:cs="Times New Roman"/>
          <w:color w:val="000000"/>
          <w:sz w:val="28"/>
          <w:szCs w:val="28"/>
        </w:rPr>
        <w:t>Courthouse</w:t>
      </w:r>
      <w:r w:rsidRPr="002945EE">
        <w:rPr>
          <w:rFonts w:ascii="Times New Roman" w:hAnsi="Times New Roman" w:cs="Times New Roman"/>
          <w:color w:val="000000"/>
          <w:sz w:val="28"/>
          <w:szCs w:val="28"/>
        </w:rPr>
        <w:t>, 15 West Main Street, White Sulphur Springs</w:t>
      </w:r>
      <w:r w:rsidR="00063DA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945EE">
        <w:rPr>
          <w:rFonts w:ascii="Times New Roman" w:hAnsi="Times New Roman" w:cs="Times New Roman"/>
          <w:color w:val="000000"/>
          <w:sz w:val="28"/>
          <w:szCs w:val="28"/>
        </w:rPr>
        <w:t xml:space="preserve"> M</w:t>
      </w:r>
      <w:r w:rsidR="00063DA3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2945EE">
        <w:rPr>
          <w:rFonts w:ascii="Times New Roman" w:hAnsi="Times New Roman" w:cs="Times New Roman"/>
          <w:color w:val="000000"/>
          <w:sz w:val="28"/>
          <w:szCs w:val="28"/>
        </w:rPr>
        <w:t xml:space="preserve"> 59645.</w:t>
      </w:r>
    </w:p>
    <w:p w14:paraId="19F3916C" w14:textId="77777777" w:rsidR="002945EE" w:rsidRPr="002945EE" w:rsidRDefault="002945EE" w:rsidP="00294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1E9B40" w14:textId="2B62EB21" w:rsidR="002945EE" w:rsidRPr="002945EE" w:rsidRDefault="002945EE" w:rsidP="002945E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945EE">
        <w:rPr>
          <w:rFonts w:ascii="Times New Roman" w:hAnsi="Times New Roman" w:cs="Times New Roman"/>
          <w:sz w:val="28"/>
          <w:szCs w:val="28"/>
        </w:rPr>
        <w:t xml:space="preserve">Meagher County reserves the right to reject any and/or all bids.  For more information contact </w:t>
      </w:r>
      <w:r w:rsidR="000575F0">
        <w:rPr>
          <w:rFonts w:ascii="Times New Roman" w:hAnsi="Times New Roman" w:cs="Times New Roman"/>
          <w:sz w:val="28"/>
          <w:szCs w:val="28"/>
        </w:rPr>
        <w:t xml:space="preserve">Jake </w:t>
      </w:r>
      <w:proofErr w:type="spellStart"/>
      <w:r w:rsidR="000575F0">
        <w:rPr>
          <w:rFonts w:ascii="Times New Roman" w:hAnsi="Times New Roman" w:cs="Times New Roman"/>
          <w:sz w:val="28"/>
          <w:szCs w:val="28"/>
        </w:rPr>
        <w:t>Kusek</w:t>
      </w:r>
      <w:proofErr w:type="spellEnd"/>
      <w:r w:rsidR="003A3A84">
        <w:rPr>
          <w:rFonts w:ascii="Times New Roman" w:hAnsi="Times New Roman" w:cs="Times New Roman"/>
          <w:sz w:val="28"/>
          <w:szCs w:val="28"/>
        </w:rPr>
        <w:t xml:space="preserve"> </w:t>
      </w:r>
      <w:r w:rsidR="00063DA3">
        <w:rPr>
          <w:rFonts w:ascii="Times New Roman" w:hAnsi="Times New Roman" w:cs="Times New Roman"/>
          <w:sz w:val="28"/>
          <w:szCs w:val="28"/>
        </w:rPr>
        <w:t>406-</w:t>
      </w:r>
      <w:r w:rsidR="003A3A84">
        <w:rPr>
          <w:rFonts w:ascii="Times New Roman" w:hAnsi="Times New Roman" w:cs="Times New Roman"/>
          <w:sz w:val="28"/>
          <w:szCs w:val="28"/>
        </w:rPr>
        <w:t>547-3716</w:t>
      </w:r>
      <w:r w:rsidR="00063DA3">
        <w:rPr>
          <w:rFonts w:ascii="Times New Roman" w:hAnsi="Times New Roman" w:cs="Times New Roman"/>
          <w:sz w:val="28"/>
          <w:szCs w:val="28"/>
        </w:rPr>
        <w:t xml:space="preserve"> or</w:t>
      </w:r>
      <w:r w:rsidR="003A3A84">
        <w:rPr>
          <w:rFonts w:ascii="Times New Roman" w:hAnsi="Times New Roman" w:cs="Times New Roman"/>
          <w:sz w:val="28"/>
          <w:szCs w:val="28"/>
        </w:rPr>
        <w:t xml:space="preserve"> cell</w:t>
      </w:r>
      <w:r w:rsidR="00063DA3">
        <w:rPr>
          <w:rFonts w:ascii="Times New Roman" w:hAnsi="Times New Roman" w:cs="Times New Roman"/>
          <w:sz w:val="28"/>
          <w:szCs w:val="28"/>
        </w:rPr>
        <w:t xml:space="preserve"> at</w:t>
      </w:r>
      <w:r w:rsidR="003A3A84">
        <w:rPr>
          <w:rFonts w:ascii="Times New Roman" w:hAnsi="Times New Roman" w:cs="Times New Roman"/>
          <w:sz w:val="28"/>
          <w:szCs w:val="28"/>
        </w:rPr>
        <w:t xml:space="preserve"> </w:t>
      </w:r>
      <w:r w:rsidR="00063DA3">
        <w:rPr>
          <w:rFonts w:ascii="Times New Roman" w:hAnsi="Times New Roman" w:cs="Times New Roman"/>
          <w:sz w:val="28"/>
          <w:szCs w:val="28"/>
        </w:rPr>
        <w:t>406-</w:t>
      </w:r>
      <w:r w:rsidR="003A3A84">
        <w:rPr>
          <w:rFonts w:ascii="Times New Roman" w:hAnsi="Times New Roman" w:cs="Times New Roman"/>
          <w:sz w:val="28"/>
          <w:szCs w:val="28"/>
        </w:rPr>
        <w:t>980-1239.</w:t>
      </w:r>
    </w:p>
    <w:p w14:paraId="2136B6E0" w14:textId="77777777" w:rsidR="002945EE" w:rsidRDefault="002945EE" w:rsidP="003E2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1273EF" w14:textId="77777777" w:rsidR="007405D4" w:rsidRDefault="007405D4" w:rsidP="00740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F67962" w14:textId="77777777" w:rsidR="00317354" w:rsidRDefault="009C540F"/>
    <w:sectPr w:rsidR="00317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DA9"/>
    <w:multiLevelType w:val="hybridMultilevel"/>
    <w:tmpl w:val="8AD0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E25C3"/>
    <w:multiLevelType w:val="hybridMultilevel"/>
    <w:tmpl w:val="A754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B6D81"/>
    <w:multiLevelType w:val="hybridMultilevel"/>
    <w:tmpl w:val="6F662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5D4"/>
    <w:rsid w:val="00025825"/>
    <w:rsid w:val="000575F0"/>
    <w:rsid w:val="00063DA3"/>
    <w:rsid w:val="0014020B"/>
    <w:rsid w:val="00204936"/>
    <w:rsid w:val="002945EE"/>
    <w:rsid w:val="002D6ACB"/>
    <w:rsid w:val="003A3A84"/>
    <w:rsid w:val="003E2BE0"/>
    <w:rsid w:val="00496989"/>
    <w:rsid w:val="004C30EC"/>
    <w:rsid w:val="00570BBA"/>
    <w:rsid w:val="00664324"/>
    <w:rsid w:val="00717634"/>
    <w:rsid w:val="007405D4"/>
    <w:rsid w:val="00781921"/>
    <w:rsid w:val="007927BE"/>
    <w:rsid w:val="007F6C68"/>
    <w:rsid w:val="00810B22"/>
    <w:rsid w:val="009C540F"/>
    <w:rsid w:val="00B565F3"/>
    <w:rsid w:val="00C506A6"/>
    <w:rsid w:val="00D43B4D"/>
    <w:rsid w:val="00F5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E817"/>
  <w15:chartTrackingRefBased/>
  <w15:docId w15:val="{8F25F6C3-D412-4C01-84CA-1C089F27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5D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B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45EE"/>
    <w:pPr>
      <w:spacing w:after="0" w:line="240" w:lineRule="auto"/>
      <w:ind w:left="720"/>
      <w:contextualSpacing/>
    </w:pPr>
    <w:rPr>
      <w:rFonts w:ascii="Arial (W1)" w:hAnsi="Arial (W1)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Dayna Ogle</dc:creator>
  <cp:keywords/>
  <dc:description/>
  <cp:lastModifiedBy>Briana Frasier</cp:lastModifiedBy>
  <cp:revision>4</cp:revision>
  <cp:lastPrinted>2024-05-14T16:13:00Z</cp:lastPrinted>
  <dcterms:created xsi:type="dcterms:W3CDTF">2026-03-06T18:22:00Z</dcterms:created>
  <dcterms:modified xsi:type="dcterms:W3CDTF">2026-03-16T22:28:00Z</dcterms:modified>
</cp:coreProperties>
</file>